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71" w:rsidRPr="00642C71" w:rsidRDefault="00642C71" w:rsidP="00642C71">
      <w:pPr>
        <w:shd w:val="clear" w:color="auto" w:fill="FFFFFF"/>
        <w:tabs>
          <w:tab w:val="center" w:pos="6379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2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</w:t>
      </w:r>
      <w:r w:rsidRPr="00642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proofErr w:type="spellStart"/>
      <w:r w:rsidRPr="00642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Утвержаю</w:t>
      </w:r>
      <w:proofErr w:type="spellEnd"/>
    </w:p>
    <w:p w:rsidR="00642C71" w:rsidRPr="00642C71" w:rsidRDefault="00642C71" w:rsidP="00642C71">
      <w:pPr>
        <w:shd w:val="clear" w:color="auto" w:fill="FFFFFF"/>
        <w:tabs>
          <w:tab w:val="center" w:pos="6379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заседании Педагогического совета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Директор МКОУ «СОШ №1»</w:t>
      </w:r>
    </w:p>
    <w:p w:rsidR="00642C71" w:rsidRPr="00642C71" w:rsidRDefault="00642C71" w:rsidP="00642C71">
      <w:pPr>
        <w:shd w:val="clear" w:color="auto" w:fill="FFFFFF"/>
        <w:tabs>
          <w:tab w:val="center" w:pos="6379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МКОУ «СОШ №1»</w:t>
      </w:r>
    </w:p>
    <w:p w:rsidR="00642C71" w:rsidRPr="00642C71" w:rsidRDefault="00642C71" w:rsidP="00642C71">
      <w:pPr>
        <w:shd w:val="clear" w:color="auto" w:fill="FFFFFF"/>
        <w:tabs>
          <w:tab w:val="center" w:pos="6379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№293 от 30 августа 2021г.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____________ 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Муслимов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М.М.</w:t>
      </w:r>
    </w:p>
    <w:p w:rsidR="00642C71" w:rsidRPr="00642C71" w:rsidRDefault="00642C71" w:rsidP="00642C71">
      <w:pPr>
        <w:shd w:val="clear" w:color="auto" w:fill="FFFFFF"/>
        <w:tabs>
          <w:tab w:val="left" w:pos="4962"/>
          <w:tab w:val="center" w:pos="6379"/>
        </w:tabs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4169E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69E1"/>
          <w:sz w:val="28"/>
          <w:szCs w:val="28"/>
          <w:lang w:eastAsia="ru-RU"/>
        </w:rPr>
        <w:tab/>
      </w:r>
      <w:r w:rsidRPr="00642C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Приказ № 351 от 01.09.2021г</w:t>
      </w:r>
      <w:r>
        <w:rPr>
          <w:rFonts w:ascii="Times New Roman" w:eastAsia="Times New Roman" w:hAnsi="Times New Roman" w:cs="Times New Roman"/>
          <w:bCs/>
          <w:color w:val="4169E1"/>
          <w:sz w:val="28"/>
          <w:szCs w:val="28"/>
          <w:lang w:eastAsia="ru-RU"/>
        </w:rPr>
        <w:t>.</w:t>
      </w:r>
    </w:p>
    <w:p w:rsidR="00054CEF" w:rsidRPr="00642C71" w:rsidRDefault="00054CEF" w:rsidP="00642C71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наставничестве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1. Общие положения.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1.1.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Школьное наставничество - разновидность индивидуальной воспитательной работы с учителями,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Наставник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- опытный учитель, обладающий высокими профессиональными и нравственными качествами, знаниями в области методики преподавания и воспитания.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br/>
      </w: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Молодой специалист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- начинающий учитель, как правило, овладевший знаниями основ педагогики по программе 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1.2.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 xml:space="preserve"> 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</w:t>
      </w:r>
      <w:proofErr w:type="gramStart"/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развивать</w:t>
      </w:r>
      <w:proofErr w:type="gramEnd"/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 xml:space="preserve"> имеющиеся у молодого специалиста знания в области предметной специализации и методики преподавания.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2. Цели и задачи наставничества.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2.1.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Целью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кадрового ядра.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2.2.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Основными задачами школьного наставничества являются:</w:t>
      </w:r>
    </w:p>
    <w:p w:rsidR="00054CEF" w:rsidRPr="00054CEF" w:rsidRDefault="00054CEF" w:rsidP="00054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привитие молодым специалистам интереса к педагогической деятельности и закрепление учителей в образовательном учреждении;</w:t>
      </w:r>
    </w:p>
    <w:p w:rsidR="00054CEF" w:rsidRPr="00054CEF" w:rsidRDefault="00054CEF" w:rsidP="00054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054CEF" w:rsidRPr="00054CEF" w:rsidRDefault="00054CEF" w:rsidP="00054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 xml:space="preserve">адаптация к корпоративной культуре, усвоение лучших традиций коллектива школы и правил поведения в образовательном учреждении, 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lastRenderedPageBreak/>
        <w:t>сознательного и творческого отношения к выполнению обязанностей учителя.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3. Организационные основы наставничества.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3.1.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Школьное наставничество организуется на основании приказа директора школы.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3.2.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Руководство деятельностью наставников осуществляет заместитель директора школы по учебной работе и руководители методических объединений, в которых организуется наставничество.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3.3.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</w:t>
      </w:r>
      <w:proofErr w:type="gramStart"/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Руководитель методического объединения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предпочтительно стаж педагогической деятельности не менее пяти лет, в том числе не менее</w:t>
      </w:r>
      <w:proofErr w:type="gramEnd"/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 xml:space="preserve"> двух лет по данному предмету.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br/>
        <w:t>Наставник должен обладать способностями к воспитательной работе и может иметь одновременно не более двух подшефных.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3.4.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Кандидатуры наставников рассматриваются на заседаниях методического объединения, согласовываются с заместителем директора по учебной работе и утверждаются на заседании Методического объединения.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3.5.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Назначение наставника производится при обоюдном согласии предполагаемого наставника и молодого специалиста, за которым он будет закреплен приказом директора школы с указанием срока наставничества. Как правило, наставник прикрепляется к молодому специалисту на срок не менее одного года.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3.6.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Наставничество устанавливается над следующими категориями сотрудников образовательного учреждения:</w:t>
      </w:r>
    </w:p>
    <w:p w:rsidR="00054CEF" w:rsidRPr="00054CEF" w:rsidRDefault="00054CEF" w:rsidP="00054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впервые принятыми учителями (специалистами), не имеющими трудового стажа педагогической деятельности в образовательных учреждениях;</w:t>
      </w:r>
    </w:p>
    <w:p w:rsidR="00054CEF" w:rsidRPr="00054CEF" w:rsidRDefault="00054CEF" w:rsidP="00054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выпускниками очных высших и средних специальных учебных заведений, прибывшими в образовательное учреждение по распределению;</w:t>
      </w:r>
    </w:p>
    <w:p w:rsidR="00054CEF" w:rsidRPr="00054CEF" w:rsidRDefault="00054CEF" w:rsidP="00054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 xml:space="preserve">выпускниками непедагогических профессиональных образовательных учреждений, завершивших очное, заочное или вечернее обучение и не имеющими </w:t>
      </w:r>
      <w:proofErr w:type="spellStart"/>
      <w:proofErr w:type="gramStart"/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трудо-вого</w:t>
      </w:r>
      <w:proofErr w:type="spellEnd"/>
      <w:proofErr w:type="gramEnd"/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 xml:space="preserve"> стажа педагогической деятельности в образовательных учреждениях;</w:t>
      </w:r>
    </w:p>
    <w:p w:rsidR="00054CEF" w:rsidRPr="00054CEF" w:rsidRDefault="00054CEF" w:rsidP="00054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lastRenderedPageBreak/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054CEF" w:rsidRPr="00054CEF" w:rsidRDefault="00054CEF" w:rsidP="00054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3.7.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Замена наставника производится приказом директора школы в случаях:</w:t>
      </w:r>
    </w:p>
    <w:p w:rsidR="00054CEF" w:rsidRPr="00054CEF" w:rsidRDefault="00054CEF" w:rsidP="00054C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увольнения наставника;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br/>
        <w:t>перевода на другую работу подшефного или наставника;</w:t>
      </w:r>
    </w:p>
    <w:p w:rsidR="00054CEF" w:rsidRPr="00054CEF" w:rsidRDefault="00054CEF" w:rsidP="00054C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привлечения наставника к дисциплинарной ответственности;</w:t>
      </w:r>
    </w:p>
    <w:p w:rsidR="00054CEF" w:rsidRPr="00054CEF" w:rsidRDefault="00054CEF" w:rsidP="00054C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психологической несовместимости наставника и подшефного.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3.8.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4.Обязанности наставника:</w:t>
      </w:r>
    </w:p>
    <w:p w:rsidR="00054CEF" w:rsidRPr="00054CEF" w:rsidRDefault="00054CEF" w:rsidP="00054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054CEF" w:rsidRPr="00054CEF" w:rsidRDefault="00054CEF" w:rsidP="00054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054CEF" w:rsidRPr="00054CEF" w:rsidRDefault="00054CEF" w:rsidP="00054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 xml:space="preserve"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</w:t>
      </w:r>
      <w:proofErr w:type="spellStart"/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досугового</w:t>
      </w:r>
      <w:proofErr w:type="spellEnd"/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 xml:space="preserve"> общения;</w:t>
      </w:r>
    </w:p>
    <w:p w:rsidR="00054CEF" w:rsidRPr="00054CEF" w:rsidRDefault="00054CEF" w:rsidP="00054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054CEF" w:rsidRPr="00054CEF" w:rsidRDefault="00054CEF" w:rsidP="00054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054CEF" w:rsidRPr="00054CEF" w:rsidRDefault="00054CEF" w:rsidP="00054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проводить необходимое обучение;</w:t>
      </w:r>
    </w:p>
    <w:p w:rsidR="00054CEF" w:rsidRPr="00054CEF" w:rsidRDefault="00054CEF" w:rsidP="00054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054CEF" w:rsidRPr="00054CEF" w:rsidRDefault="00054CEF" w:rsidP="00054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разрабатывать совместно с молодым специалистом План профессионального становления;</w:t>
      </w:r>
    </w:p>
    <w:p w:rsidR="00054CEF" w:rsidRPr="00054CEF" w:rsidRDefault="00054CEF" w:rsidP="00054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давать конкретные задания с определенным сроком их выполнения; контролировать работу, оказывать необходимую помощь;</w:t>
      </w:r>
    </w:p>
    <w:p w:rsidR="00054CEF" w:rsidRPr="00054CEF" w:rsidRDefault="00054CEF" w:rsidP="00054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054CEF" w:rsidRPr="00054CEF" w:rsidRDefault="00054CEF" w:rsidP="00054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lastRenderedPageBreak/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054CEF" w:rsidRPr="00054CEF" w:rsidRDefault="00054CEF" w:rsidP="00054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054CEF" w:rsidRPr="00054CEF" w:rsidRDefault="00054CEF" w:rsidP="00054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периодически (1 раз в полугодие) делать отчёты руководителю методического объединения о процессе адаптации молодого специалиста, результатах его труда;</w:t>
      </w:r>
    </w:p>
    <w:p w:rsidR="00054CEF" w:rsidRPr="00054CEF" w:rsidRDefault="00054CEF" w:rsidP="00054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5. Права наставника:</w:t>
      </w:r>
    </w:p>
    <w:p w:rsidR="00054CEF" w:rsidRPr="00054CEF" w:rsidRDefault="00054CEF" w:rsidP="00054C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с согласия заместителя директора по УР (руководителя методического объединения) подключать для дополнительного обучения молодого специалиста других сотрудников школы;</w:t>
      </w:r>
    </w:p>
    <w:p w:rsidR="00054CEF" w:rsidRPr="00054CEF" w:rsidRDefault="00054CEF" w:rsidP="00054C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 xml:space="preserve">требовать рабочие отчеты у молодого </w:t>
      </w:r>
      <w:proofErr w:type="gramStart"/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специалиста</w:t>
      </w:r>
      <w:proofErr w:type="gramEnd"/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 xml:space="preserve"> как в устной, так и в письменной форме.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6. Обязанности молодого специалиста.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6.1.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Кандидатура молодого специалиста для закрепления наставника рассматривается на заседании МО с указанием срока наставничества и будущей специализации и утверждается приказом директора школы.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6.2.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В период наставничества молодой специалист обязан:</w:t>
      </w:r>
    </w:p>
    <w:p w:rsidR="00054CEF" w:rsidRPr="00054CEF" w:rsidRDefault="00054CEF" w:rsidP="00054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054CEF" w:rsidRPr="00054CEF" w:rsidRDefault="00054CEF" w:rsidP="00054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выполнять план профессионального становления в установленные сроки;</w:t>
      </w:r>
    </w:p>
    <w:p w:rsidR="00054CEF" w:rsidRPr="00054CEF" w:rsidRDefault="00054CEF" w:rsidP="00054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054CEF" w:rsidRPr="00054CEF" w:rsidRDefault="00054CEF" w:rsidP="00054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учиться у наставника передовым методам и формам работы, правильно строить свои взаимоотношения с ним;</w:t>
      </w:r>
    </w:p>
    <w:p w:rsidR="00054CEF" w:rsidRPr="00054CEF" w:rsidRDefault="00054CEF" w:rsidP="00054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совершенствовать свой общеобразовательный и культурный уровень;</w:t>
      </w:r>
    </w:p>
    <w:p w:rsidR="00054CEF" w:rsidRPr="00054CEF" w:rsidRDefault="00054CEF" w:rsidP="00054C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 xml:space="preserve">периодически </w:t>
      </w:r>
      <w:proofErr w:type="gramStart"/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отчитываться о</w:t>
      </w:r>
      <w:proofErr w:type="gramEnd"/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 xml:space="preserve"> своей работе перед наставником и руководителем методического объединения.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lastRenderedPageBreak/>
        <w:t>7. Права молодого специалиста.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Молодой специалист имеет право:</w:t>
      </w:r>
    </w:p>
    <w:p w:rsidR="00054CEF" w:rsidRPr="00054CEF" w:rsidRDefault="00054CEF" w:rsidP="00054C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наставничеством;</w:t>
      </w:r>
    </w:p>
    <w:p w:rsidR="00054CEF" w:rsidRPr="00054CEF" w:rsidRDefault="00054CEF" w:rsidP="00054C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защищать профессиональную честь и достоинство;</w:t>
      </w:r>
    </w:p>
    <w:p w:rsidR="00054CEF" w:rsidRPr="00054CEF" w:rsidRDefault="00054CEF" w:rsidP="00054C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знакомиться с жалобами и другими документами, содержащими оценку его работы, давать по ним объяснения;</w:t>
      </w:r>
    </w:p>
    <w:p w:rsidR="00054CEF" w:rsidRPr="00054CEF" w:rsidRDefault="00054CEF" w:rsidP="00054C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повышать квалификацию удобным для себя способом.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8. Руководство работой наставника.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8.1.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Организация работы наставников и контроль их деятельности возлагается на заместителя директора по учебной работе.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8.2.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Заместитель директора по У</w:t>
      </w:r>
      <w:r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В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Р обязан:</w:t>
      </w:r>
    </w:p>
    <w:p w:rsidR="00054CEF" w:rsidRPr="00054CEF" w:rsidRDefault="00054CEF" w:rsidP="00054C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054CEF" w:rsidRPr="00054CEF" w:rsidRDefault="00054CEF" w:rsidP="00054C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054CEF" w:rsidRPr="00054CEF" w:rsidRDefault="00054CEF" w:rsidP="00054C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054CEF" w:rsidRPr="00054CEF" w:rsidRDefault="00054CEF" w:rsidP="00054C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br/>
        <w:t>изучить, обобщить и распространить положительный опыт организации наставничества в образовательном учреждении.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8.3.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Руководитель методического объединения обязан:</w:t>
      </w:r>
    </w:p>
    <w:p w:rsidR="00054CEF" w:rsidRPr="00054CEF" w:rsidRDefault="00054CEF" w:rsidP="00054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рассмотреть на заседании методического объединения индивидуальный план работы наставника;</w:t>
      </w:r>
    </w:p>
    <w:p w:rsidR="00054CEF" w:rsidRPr="00054CEF" w:rsidRDefault="00054CEF" w:rsidP="00054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провести инструктаж наставников и молодых специалистов;</w:t>
      </w:r>
    </w:p>
    <w:p w:rsidR="00054CEF" w:rsidRPr="00054CEF" w:rsidRDefault="00054CEF" w:rsidP="00054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054CEF" w:rsidRPr="00054CEF" w:rsidRDefault="00054CEF" w:rsidP="00054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осуществлять систематический контроль работы наставника;</w:t>
      </w:r>
    </w:p>
    <w:p w:rsidR="00054CEF" w:rsidRPr="00054CEF" w:rsidRDefault="00054CEF" w:rsidP="00054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заслушать и утвердить на заседании методического объединения отчеты молодого специалиста и наставника и представить их заместителю директора по УР.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lastRenderedPageBreak/>
        <w:t>9. Документы, регламентирующие наставничество.</w:t>
      </w:r>
    </w:p>
    <w:p w:rsidR="00054CEF" w:rsidRPr="00054CEF" w:rsidRDefault="00054CEF" w:rsidP="00054CEF">
      <w:pPr>
        <w:shd w:val="clear" w:color="auto" w:fill="FFFFFF"/>
        <w:spacing w:after="100" w:afterAutospacing="1" w:line="312" w:lineRule="atLeast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b/>
          <w:bCs/>
          <w:color w:val="013F56"/>
          <w:sz w:val="28"/>
          <w:szCs w:val="28"/>
          <w:lang w:eastAsia="ru-RU"/>
        </w:rPr>
        <w:t>9.1.</w:t>
      </w: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 К документам, регламентирующим деятельность наставников, относятся:</w:t>
      </w:r>
    </w:p>
    <w:p w:rsidR="00054CEF" w:rsidRPr="00054CEF" w:rsidRDefault="00054CEF" w:rsidP="00054C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настоящее Положение;</w:t>
      </w:r>
    </w:p>
    <w:p w:rsidR="00054CEF" w:rsidRPr="00054CEF" w:rsidRDefault="00054CEF" w:rsidP="00054C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Приказ директора школы об организации наставничества;</w:t>
      </w:r>
    </w:p>
    <w:p w:rsidR="00054CEF" w:rsidRPr="00054CEF" w:rsidRDefault="00054CEF" w:rsidP="00054C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планы работы методических объединений;</w:t>
      </w:r>
    </w:p>
    <w:p w:rsidR="00054CEF" w:rsidRPr="00054CEF" w:rsidRDefault="00054CEF" w:rsidP="00054C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протоколы заседаний совета методических объединений, на которых рассматривались вопросы наставничества;</w:t>
      </w:r>
    </w:p>
    <w:p w:rsidR="00054CEF" w:rsidRPr="00054CEF" w:rsidRDefault="00054CEF" w:rsidP="00054C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ind w:firstLine="0"/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</w:pPr>
      <w:r w:rsidRPr="00054CEF">
        <w:rPr>
          <w:rFonts w:ascii="Times New Roman" w:eastAsia="Times New Roman" w:hAnsi="Times New Roman" w:cs="Times New Roman"/>
          <w:color w:val="013F56"/>
          <w:sz w:val="28"/>
          <w:szCs w:val="28"/>
          <w:lang w:eastAsia="ru-RU"/>
        </w:rPr>
        <w:t>методические рекомендации и обзоры по передовому опыту проведения работы по наставничеству.</w:t>
      </w:r>
    </w:p>
    <w:p w:rsidR="00B20EEA" w:rsidRPr="00054CEF" w:rsidRDefault="00B20EEA" w:rsidP="00054CEF">
      <w:pPr>
        <w:rPr>
          <w:rFonts w:ascii="Times New Roman" w:hAnsi="Times New Roman" w:cs="Times New Roman"/>
          <w:sz w:val="28"/>
          <w:szCs w:val="28"/>
        </w:rPr>
      </w:pPr>
    </w:p>
    <w:sectPr w:rsidR="00B20EEA" w:rsidRPr="00054CEF" w:rsidSect="00054C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356"/>
    <w:multiLevelType w:val="multilevel"/>
    <w:tmpl w:val="F2DA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56AA4"/>
    <w:multiLevelType w:val="multilevel"/>
    <w:tmpl w:val="D114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26580"/>
    <w:multiLevelType w:val="multilevel"/>
    <w:tmpl w:val="43BE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132C4"/>
    <w:multiLevelType w:val="multilevel"/>
    <w:tmpl w:val="A1CA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029D1"/>
    <w:multiLevelType w:val="multilevel"/>
    <w:tmpl w:val="EB80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C05FE"/>
    <w:multiLevelType w:val="multilevel"/>
    <w:tmpl w:val="0C20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E009B"/>
    <w:multiLevelType w:val="multilevel"/>
    <w:tmpl w:val="2E12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EE0859"/>
    <w:multiLevelType w:val="multilevel"/>
    <w:tmpl w:val="E932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20C38"/>
    <w:multiLevelType w:val="multilevel"/>
    <w:tmpl w:val="CCD6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75A0C"/>
    <w:multiLevelType w:val="multilevel"/>
    <w:tmpl w:val="9520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CEF"/>
    <w:rsid w:val="00054CEF"/>
    <w:rsid w:val="001914F5"/>
    <w:rsid w:val="00642C71"/>
    <w:rsid w:val="00B20EEA"/>
    <w:rsid w:val="00E2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EA"/>
  </w:style>
  <w:style w:type="paragraph" w:styleId="2">
    <w:name w:val="heading 2"/>
    <w:basedOn w:val="a"/>
    <w:link w:val="20"/>
    <w:uiPriority w:val="9"/>
    <w:qFormat/>
    <w:rsid w:val="00054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C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 5</dc:creator>
  <cp:keywords/>
  <dc:description/>
  <cp:lastModifiedBy>Пользователь Windows</cp:lastModifiedBy>
  <cp:revision>5</cp:revision>
  <dcterms:created xsi:type="dcterms:W3CDTF">2022-03-14T22:04:00Z</dcterms:created>
  <dcterms:modified xsi:type="dcterms:W3CDTF">2023-05-29T17:26:00Z</dcterms:modified>
</cp:coreProperties>
</file>