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C5" w:rsidRDefault="002917C5" w:rsidP="00654619">
      <w:pPr>
        <w:keepNext/>
        <w:keepLine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4. Примерный сценарий образовательного мероприятия для обучающихся психолого-педагогических классов</w:t>
      </w:r>
    </w:p>
    <w:p w:rsidR="002917C5" w:rsidRDefault="002917C5" w:rsidP="00654619">
      <w:pPr>
        <w:keepNext/>
        <w:keepLines/>
        <w:spacing w:after="0" w:line="240" w:lineRule="auto"/>
        <w:jc w:val="center"/>
        <w:rPr>
          <w:rFonts w:ascii="Times New Roman" w:eastAsia="Times New Roman" w:hAnsi="Times New Roman" w:cs="Times New Roman"/>
          <w:b/>
          <w:color w:val="4F81BD"/>
          <w:sz w:val="26"/>
          <w:szCs w:val="26"/>
        </w:rPr>
      </w:pPr>
      <w:bookmarkStart w:id="0" w:name="_heading=h.l7a3n9"/>
      <w:bookmarkEnd w:id="0"/>
      <w:r>
        <w:rPr>
          <w:rFonts w:ascii="Times New Roman" w:eastAsia="Times New Roman" w:hAnsi="Times New Roman" w:cs="Times New Roman"/>
          <w:b/>
          <w:sz w:val="28"/>
          <w:szCs w:val="28"/>
        </w:rPr>
        <w:t>«Мы вместе»</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Ход действия построен на постоянной включенности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в предложенное действие. Для проведения мероприятия необходимо техническое оборудование, обеспечивающее воспроизведение звукового материала. Это может быть компьютер со звуковыми колонками. Поскольку предполагаемая классная аудитория – не более 30 человек, микрофон для мероприятия не требуется. При наличии видеопроекционного оборудования возможно на экран вывести иллюстрационный материал, поясняющий ход занятия.</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данного мероприятия выбирается учебная аудитория, способная вместить один учебный класс, как правило, до 30 человек. Программа рассчитана на активное игровое взаимодействие участников. В этом случае парты не нужны. Стулья располагаются по периметру аудитории. Предусмотрены игровые задания, в которых участники сидят на стульях, а также задания, которые участники выполняют в центре аудитории.</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началом мероприятия обучающимся сообщается, что данная программа рассчитана на школьников младших классов, поэтому, если используемый игровой материал покажется обучающимся слишком «детским», просьба действовать, ощущая себя представителем данной возрастной группы.</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Сценарный ход мероприятия</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Участники располагаются на стульях, </w:t>
      </w:r>
      <w:proofErr w:type="gramStart"/>
      <w:r>
        <w:rPr>
          <w:rFonts w:ascii="Times New Roman" w:eastAsia="Times New Roman" w:hAnsi="Times New Roman" w:cs="Times New Roman"/>
          <w:sz w:val="28"/>
          <w:szCs w:val="28"/>
        </w:rPr>
        <w:t>стоящим</w:t>
      </w:r>
      <w:proofErr w:type="gramEnd"/>
      <w:r>
        <w:rPr>
          <w:rFonts w:ascii="Times New Roman" w:eastAsia="Times New Roman" w:hAnsi="Times New Roman" w:cs="Times New Roman"/>
          <w:sz w:val="28"/>
          <w:szCs w:val="28"/>
        </w:rPr>
        <w:t xml:space="preserve"> по периметру учебной аудитории. Фоном звучат мелодии о дружбе, например, песня «Дружба – это не работа» музыкальной группы </w:t>
      </w:r>
      <w:proofErr w:type="spellStart"/>
      <w:r>
        <w:rPr>
          <w:rFonts w:ascii="Times New Roman" w:eastAsia="Times New Roman" w:hAnsi="Times New Roman" w:cs="Times New Roman"/>
          <w:sz w:val="28"/>
          <w:szCs w:val="28"/>
        </w:rPr>
        <w:t>Барбарики</w:t>
      </w:r>
      <w:proofErr w:type="spellEnd"/>
      <w:r>
        <w:rPr>
          <w:rFonts w:ascii="Times New Roman" w:eastAsia="Times New Roman" w:hAnsi="Times New Roman" w:cs="Times New Roman"/>
          <w:sz w:val="28"/>
          <w:szCs w:val="28"/>
        </w:rPr>
        <w:t xml:space="preserve"> и подобные.</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произносит вступительное слово</w:t>
      </w:r>
      <w:r>
        <w:rPr>
          <w:rFonts w:ascii="Times New Roman" w:eastAsia="Times New Roman" w:hAnsi="Times New Roman" w:cs="Times New Roman"/>
          <w:sz w:val="28"/>
          <w:szCs w:val="28"/>
        </w:rPr>
        <w:t>: По данным Всероссийской переписи населения, в России проживают представители более 160 народов. На протяжении многих веков разные народы нашей многонациональной страны живут дружно, не только не дискредитируя другие культуры, но и взаимно обогащаясь богатством разных национальных культур.</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Итак, Россия многонациональна, богата и удивительна. Здесь живут люди 160-ти национальностей. Живут, дружат, помогают друг другу на протяжении многих веков.</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национальности знаете Вы?</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этой фразой ведущий обращается к аудитории. Проходит игра «Назови национальность». Участники называют свои варианты.</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Как приветствуют друг друга представители разных народов, что говорят при этом?</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называют приветствия разных народов.</w:t>
      </w:r>
    </w:p>
    <w:p w:rsidR="002917C5" w:rsidRDefault="002917C5" w:rsidP="00654619">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«Путешествие»</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Я предлагаю прямо сейчас совершить путешествие </w:t>
      </w:r>
      <w:proofErr w:type="gramStart"/>
      <w:r>
        <w:rPr>
          <w:rFonts w:ascii="Times New Roman" w:eastAsia="Times New Roman" w:hAnsi="Times New Roman" w:cs="Times New Roman"/>
          <w:sz w:val="28"/>
          <w:szCs w:val="28"/>
        </w:rPr>
        <w:t>по нашему</w:t>
      </w:r>
      <w:proofErr w:type="gramEnd"/>
      <w:r>
        <w:rPr>
          <w:rFonts w:ascii="Times New Roman" w:eastAsia="Times New Roman" w:hAnsi="Times New Roman" w:cs="Times New Roman"/>
          <w:sz w:val="28"/>
          <w:szCs w:val="28"/>
        </w:rPr>
        <w:t xml:space="preserve"> многонациональной России. Для этого нам нужно встать, найти себе пару. Далее нам нужно создать два круга таким образом. Пары встают по кругу: один участник спиной в центр круга, другой – наружу. Таким </w:t>
      </w:r>
      <w:proofErr w:type="gramStart"/>
      <w:r>
        <w:rPr>
          <w:rFonts w:ascii="Times New Roman" w:eastAsia="Times New Roman" w:hAnsi="Times New Roman" w:cs="Times New Roman"/>
          <w:sz w:val="28"/>
          <w:szCs w:val="28"/>
        </w:rPr>
        <w:t>образом</w:t>
      </w:r>
      <w:proofErr w:type="gramEnd"/>
      <w:r>
        <w:rPr>
          <w:rFonts w:ascii="Times New Roman" w:eastAsia="Times New Roman" w:hAnsi="Times New Roman" w:cs="Times New Roman"/>
          <w:sz w:val="28"/>
          <w:szCs w:val="28"/>
        </w:rPr>
        <w:t xml:space="preserve"> у нас получается 2 круга: внешний и внутренний. Участники обоих кругов берутся за руки. Под музыку участники двигаются с правой ноги: внешний круг по часовой стрелке, внутренний – </w:t>
      </w:r>
      <w:proofErr w:type="gramStart"/>
      <w:r>
        <w:rPr>
          <w:rFonts w:ascii="Times New Roman" w:eastAsia="Times New Roman" w:hAnsi="Times New Roman" w:cs="Times New Roman"/>
          <w:sz w:val="28"/>
          <w:szCs w:val="28"/>
        </w:rPr>
        <w:t>против</w:t>
      </w:r>
      <w:proofErr w:type="gramEnd"/>
      <w:r>
        <w:rPr>
          <w:rFonts w:ascii="Times New Roman" w:eastAsia="Times New Roman" w:hAnsi="Times New Roman" w:cs="Times New Roman"/>
          <w:sz w:val="28"/>
          <w:szCs w:val="28"/>
        </w:rPr>
        <w:t xml:space="preserve"> часовой. Как только музыка останавливается, останавливаются и участники. Напротив каждого участника из внешнего круга оказывается участник из внутреннего круга. Мы </w:t>
      </w:r>
      <w:r>
        <w:rPr>
          <w:rFonts w:ascii="Times New Roman" w:eastAsia="Times New Roman" w:hAnsi="Times New Roman" w:cs="Times New Roman"/>
          <w:sz w:val="28"/>
          <w:szCs w:val="28"/>
        </w:rPr>
        <w:lastRenderedPageBreak/>
        <w:t>попадаем в гости к народу. Какому – угадайте. У этого народа приняты объятия и троекратное целование в обе щеки (Россия). Я прошу вас поприветствовать друг друга по русской традиции.</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исполняют приветствие.</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Мы движемся дальше.</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аналогии игра проводится дальше. Возможные варианты приветствий.</w:t>
      </w:r>
    </w:p>
    <w:p w:rsidR="002917C5" w:rsidRDefault="002917C5" w:rsidP="00654619">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объятие и троекратное целование поочередно в обе щеки (Россия);</w:t>
      </w:r>
    </w:p>
    <w:p w:rsidR="002917C5" w:rsidRDefault="002917C5" w:rsidP="00654619">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руки скрещены на груди, легкий поклон (Китай);</w:t>
      </w:r>
    </w:p>
    <w:p w:rsidR="002917C5" w:rsidRDefault="002917C5" w:rsidP="00654619">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рукопожатие и поцелуй в обе щеки (Франция);</w:t>
      </w:r>
    </w:p>
    <w:p w:rsidR="002917C5" w:rsidRDefault="002917C5" w:rsidP="00654619">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ладони сложены перед лбом, легкий поклон (Индия);</w:t>
      </w:r>
    </w:p>
    <w:p w:rsidR="002917C5" w:rsidRDefault="002917C5" w:rsidP="00654619">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руки и ладони вытянуты по бокам, легкий поклон (Япония);</w:t>
      </w:r>
    </w:p>
    <w:p w:rsidR="002917C5" w:rsidRDefault="002917C5" w:rsidP="00654619">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ладони лежат на предплечьях партнера, поцелуй в щеки (Испания);</w:t>
      </w:r>
    </w:p>
    <w:p w:rsidR="002917C5" w:rsidRDefault="002917C5" w:rsidP="00654619">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простое рукопожатие и взгляд в глаза (Германия);</w:t>
      </w:r>
    </w:p>
    <w:p w:rsidR="002917C5" w:rsidRDefault="002917C5" w:rsidP="00654619">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мягкое рукопожатие обеими руками, касание только кончиками пальцев (Малайзия);</w:t>
      </w:r>
    </w:p>
    <w:p w:rsidR="002917C5" w:rsidRDefault="002917C5" w:rsidP="00654619">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потереться друг о друга носами (эскимосская традиция).</w:t>
      </w:r>
    </w:p>
    <w:p w:rsidR="002917C5" w:rsidRDefault="002917C5" w:rsidP="00654619">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«Дрозд»</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стоят в 2 круга: внутренний и внешний</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Вы знаете, есть такая игра, в которой приветствуют друг друга не люди, а птицы. Игра называется «Дрозд». Запоминайте слова и движения, чтобы затем повторить их.</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до сих пор стоят в двух кругах. Ведущему необходимо найти себе в пару еще одного человека, можно педагога для того, чтобы участвовать в игре лично. Ведущий задает темп игры. Игра проводится с убыстрением темпа.</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Ты – дрозд и я – дрозд.</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эти слова ведущий указывает на партнера, затем на себя. Здесь и далее желателен тактильный контакт участников. То есть желательно прикасаться к партнеру.</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У тебя нос, и у меня нос.</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Прикасаемся к носу партнера и к своему носу.</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У тебя щечки красные, и у меня щечки красные.</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Прикасаемся к щекам.</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У тебя губки алые, и у меня губки алые.</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Легкое прикосновение к уголкам губ.</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Мы с тобой два друга, Любим мы друг друга.</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Руки раскрываются для объятий, затем партнеры обнимаются. Производится переход участников – делается один шаг. Внешний круг – против часовой стрелки, внутренний – по часовой стрелке. Повторяется цикл игры. Игру целесообразно проводить до тех пор, пока участниками не будет пройден полный круг. Как уже было сказано, от раза к разу игра проходит с убыстрением. В конце игры ведущий благодарит участников.</w:t>
      </w:r>
    </w:p>
    <w:p w:rsidR="002917C5" w:rsidRDefault="002917C5" w:rsidP="00654619">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Танец «</w:t>
      </w:r>
      <w:proofErr w:type="spellStart"/>
      <w:r>
        <w:rPr>
          <w:rFonts w:ascii="Times New Roman" w:eastAsia="Times New Roman" w:hAnsi="Times New Roman" w:cs="Times New Roman"/>
          <w:b/>
          <w:sz w:val="28"/>
          <w:szCs w:val="28"/>
        </w:rPr>
        <w:t>Летка-енка</w:t>
      </w:r>
      <w:proofErr w:type="spellEnd"/>
      <w:r>
        <w:rPr>
          <w:rFonts w:ascii="Times New Roman" w:eastAsia="Times New Roman" w:hAnsi="Times New Roman" w:cs="Times New Roman"/>
          <w:b/>
          <w:sz w:val="28"/>
          <w:szCs w:val="28"/>
        </w:rPr>
        <w:t>»</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становятся в круг.</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Сейчас я предлагаю побывать в гостях у еще одного народа. Как утверждают ученые, большая </w:t>
      </w:r>
      <w:proofErr w:type="gramStart"/>
      <w:r>
        <w:rPr>
          <w:rFonts w:ascii="Times New Roman" w:eastAsia="Times New Roman" w:hAnsi="Times New Roman" w:cs="Times New Roman"/>
          <w:sz w:val="28"/>
          <w:szCs w:val="28"/>
        </w:rPr>
        <w:t>часть представителей этого народа происходит от</w:t>
      </w:r>
      <w:proofErr w:type="gramEnd"/>
      <w:r>
        <w:rPr>
          <w:rFonts w:ascii="Times New Roman" w:eastAsia="Times New Roman" w:hAnsi="Times New Roman" w:cs="Times New Roman"/>
          <w:sz w:val="28"/>
          <w:szCs w:val="28"/>
        </w:rPr>
        <w:t xml:space="preserve"> небольшой популяции, сформировавшейся в результате миграции уральских племен 2-4 тысячи лет тому назад. Так </w:t>
      </w:r>
      <w:proofErr w:type="gramStart"/>
      <w:r>
        <w:rPr>
          <w:rFonts w:ascii="Times New Roman" w:eastAsia="Times New Roman" w:hAnsi="Times New Roman" w:cs="Times New Roman"/>
          <w:sz w:val="28"/>
          <w:szCs w:val="28"/>
        </w:rPr>
        <w:t>предки</w:t>
      </w:r>
      <w:proofErr w:type="gramEnd"/>
      <w:r>
        <w:rPr>
          <w:rFonts w:ascii="Times New Roman" w:eastAsia="Times New Roman" w:hAnsi="Times New Roman" w:cs="Times New Roman"/>
          <w:sz w:val="28"/>
          <w:szCs w:val="28"/>
        </w:rPr>
        <w:t xml:space="preserve"> какого народа жили на Урале? (финнов).</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Ведущий:</w:t>
      </w:r>
      <w:r>
        <w:rPr>
          <w:rFonts w:ascii="Times New Roman" w:eastAsia="Times New Roman" w:hAnsi="Times New Roman" w:cs="Times New Roman"/>
          <w:sz w:val="28"/>
          <w:szCs w:val="28"/>
        </w:rPr>
        <w:t xml:space="preserve"> Танец, название которого в переводе на русский язык звучит как «качаться», «покачиваться», пришел из Финляндии в нашу страну и стал чрезвычайно популярным. Это </w:t>
      </w:r>
      <w:proofErr w:type="spellStart"/>
      <w:r>
        <w:rPr>
          <w:rFonts w:ascii="Times New Roman" w:eastAsia="Times New Roman" w:hAnsi="Times New Roman" w:cs="Times New Roman"/>
          <w:sz w:val="28"/>
          <w:szCs w:val="28"/>
        </w:rPr>
        <w:t>Летка-енка</w:t>
      </w:r>
      <w:proofErr w:type="spellEnd"/>
      <w:r>
        <w:rPr>
          <w:rFonts w:ascii="Times New Roman" w:eastAsia="Times New Roman" w:hAnsi="Times New Roman" w:cs="Times New Roman"/>
          <w:sz w:val="28"/>
          <w:szCs w:val="28"/>
        </w:rPr>
        <w:t>.</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 разучивает с участниками танец. Танец состоит из 3-х элементов.</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«Круг». Участники встают в круг, держатся за руки. Подпрыгивая на левой ноге, участник выбрасывает вперед правую ногу 2 раза. Ведущий произносит: «Правая, правая». </w:t>
      </w:r>
      <w:proofErr w:type="gramStart"/>
      <w:r>
        <w:rPr>
          <w:rFonts w:ascii="Times New Roman" w:eastAsia="Times New Roman" w:hAnsi="Times New Roman" w:cs="Times New Roman"/>
          <w:sz w:val="28"/>
          <w:szCs w:val="28"/>
        </w:rPr>
        <w:t>Затем то</w:t>
      </w:r>
      <w:proofErr w:type="gramEnd"/>
      <w:r>
        <w:rPr>
          <w:rFonts w:ascii="Times New Roman" w:eastAsia="Times New Roman" w:hAnsi="Times New Roman" w:cs="Times New Roman"/>
          <w:sz w:val="28"/>
          <w:szCs w:val="28"/>
        </w:rPr>
        <w:t xml:space="preserve"> же самое с левой ноги. Ведущий произносит: «Левая, левая». Далее участники делают прыжок по направлению к центру круга, затем в обратную сторону. Ведущий произносит: «Вперед, назад». Три прыжка вправо. Ведущий произносит: «Раз, два, три». Это один цикл движений.</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«Лодочка». Участники встают парами лицом друг к другу. Берутся за руки в положении «Лодочка». И проделывают аналогичный цикл движений. 2 маха правой ногой, два – левой, прыжок друг к другу, прыжок друг от друга, три прыжка по кругу вокруг воображаемой оси между участниками против часовой стрелки. На соответствующие движения ведущий произносит: «Правая, правая. Левая, левая. Друг к другу, друг от друга. Прыжок, прыжок, прыжок».</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«Змейка». Участники становятся друг за другом, берутся за талию впереди стоящего участника. Движения аналогичные предыдущим. Только вместо прыжков по кругу – прыжки вперед. На соответствующие движения ведущий произносит: «Правая, правая. Левая, левая. Вперед, назад. Вперед, вперед, вперед».</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Когда танец выучен, включается музыка. Мы используем музыкальную композицию танца в исполнении группы </w:t>
      </w:r>
      <w:proofErr w:type="spellStart"/>
      <w:r>
        <w:rPr>
          <w:rFonts w:ascii="Times New Roman" w:eastAsia="Times New Roman" w:hAnsi="Times New Roman" w:cs="Times New Roman"/>
          <w:sz w:val="28"/>
          <w:szCs w:val="28"/>
        </w:rPr>
        <w:t>Дарлинг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Darling</w:t>
      </w:r>
      <w:proofErr w:type="spellEnd"/>
      <w:r>
        <w:rPr>
          <w:rFonts w:ascii="Times New Roman" w:eastAsia="Times New Roman" w:hAnsi="Times New Roman" w:cs="Times New Roman"/>
          <w:sz w:val="28"/>
          <w:szCs w:val="28"/>
        </w:rPr>
        <w:t>). После вступления ведущий произносит очередность фигур. В каждой фигуре целесообразно совершать 4-8 танцевальных циклов. Для фигуры «Змейка» возможен разворот участников на 180 градусов.</w:t>
      </w:r>
    </w:p>
    <w:p w:rsidR="002917C5" w:rsidRDefault="002917C5" w:rsidP="00654619">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Танец «Маленьких утят».</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стоят в круге.</w:t>
      </w:r>
    </w:p>
    <w:p w:rsidR="002917C5" w:rsidRDefault="002917C5" w:rsidP="00654619">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Еще один чрезвычайно популярный в нашей стране танец пришел из другой западноевропейской страны. </w:t>
      </w:r>
      <w:r>
        <w:rPr>
          <w:rFonts w:ascii="Times New Roman" w:eastAsia="Times New Roman" w:hAnsi="Times New Roman" w:cs="Times New Roman"/>
          <w:color w:val="000000"/>
          <w:sz w:val="28"/>
          <w:szCs w:val="28"/>
        </w:rPr>
        <w:t>Неизменный атрибут ежегодного немецкого праздника «</w:t>
      </w:r>
      <w:proofErr w:type="spellStart"/>
      <w:r>
        <w:rPr>
          <w:rFonts w:ascii="Times New Roman" w:eastAsia="Times New Roman" w:hAnsi="Times New Roman" w:cs="Times New Roman"/>
          <w:color w:val="000000"/>
          <w:sz w:val="28"/>
          <w:szCs w:val="28"/>
        </w:rPr>
        <w:t>Октоберфест</w:t>
      </w:r>
      <w:proofErr w:type="spellEnd"/>
      <w:r>
        <w:rPr>
          <w:rFonts w:ascii="Times New Roman" w:eastAsia="Times New Roman" w:hAnsi="Times New Roman" w:cs="Times New Roman"/>
          <w:color w:val="000000"/>
          <w:sz w:val="28"/>
          <w:szCs w:val="28"/>
        </w:rPr>
        <w:t>». А вот его автор — французский аккордеонист Томас Вернер (1957г.). Танец маленьких утят.</w:t>
      </w:r>
    </w:p>
    <w:p w:rsidR="002917C5" w:rsidRDefault="002917C5" w:rsidP="00654619">
      <w:pPr>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Поскольку большинство участников знакомы с танцем, он не требует предварительного разучивания.</w:t>
      </w:r>
      <w:proofErr w:type="gramEnd"/>
      <w:r>
        <w:rPr>
          <w:rFonts w:ascii="Times New Roman" w:eastAsia="Times New Roman" w:hAnsi="Times New Roman" w:cs="Times New Roman"/>
          <w:sz w:val="28"/>
          <w:szCs w:val="28"/>
        </w:rPr>
        <w:t xml:space="preserve"> Ведущий под музыку проговаривает движения танца: «Клювики, крылышки, хвостики, хлопки». В припеве участники могут двигаться по кругу приставными шагами (прыжками), либо прыжками кружиться на месте. Возможны варианты усложнения танца. Например, хлопки совершать перед собой, за спиной, под ногой, перед собой. Возможны другие варианты.</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такой активной игровой части участникам предлагается сесть на стулья.</w:t>
      </w:r>
    </w:p>
    <w:p w:rsidR="002917C5" w:rsidRDefault="002917C5" w:rsidP="00654619">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 викторина «Иностранные пословицы»</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садятся на стулья.</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Благодаря Интернету у нас появилась возможность совершать виртуальные путешествия по разным странам. А благодаря программам-переводчикам стирается языковой барьер. Недавно я нашел и перевел на наш язык несколько иностранных пословиц, которые мне показались очень интересными. Вот, например, </w:t>
      </w:r>
      <w:proofErr w:type="spellStart"/>
      <w:r>
        <w:rPr>
          <w:rFonts w:ascii="Times New Roman" w:eastAsia="Times New Roman" w:hAnsi="Times New Roman" w:cs="Times New Roman"/>
          <w:sz w:val="28"/>
          <w:szCs w:val="28"/>
        </w:rPr>
        <w:t>фины</w:t>
      </w:r>
      <w:proofErr w:type="spellEnd"/>
      <w:r>
        <w:rPr>
          <w:rFonts w:ascii="Times New Roman" w:eastAsia="Times New Roman" w:hAnsi="Times New Roman" w:cs="Times New Roman"/>
          <w:sz w:val="28"/>
          <w:szCs w:val="28"/>
        </w:rPr>
        <w:t xml:space="preserve"> говорят: Тот не заблудится, кто спрашивает. А есть в нашей культуре пословицы с подобным смыслом?</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Правильный ответ: «Язык до Киева доведет» и другие.</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Возможные варианты пословиц.</w:t>
      </w:r>
    </w:p>
    <w:p w:rsidR="002917C5" w:rsidRDefault="002917C5" w:rsidP="00654619">
      <w:pPr>
        <w:numPr>
          <w:ilvl w:val="0"/>
          <w:numId w:val="1"/>
        </w:num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(Финляндия) Тот не заблудится, кто спрашивает</w:t>
      </w:r>
    </w:p>
    <w:p w:rsidR="002917C5" w:rsidRDefault="002917C5" w:rsidP="00654619">
      <w:pPr>
        <w:numPr>
          <w:ilvl w:val="0"/>
          <w:numId w:val="1"/>
        </w:num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(Африка) Сын леопарда – тоже леопард</w:t>
      </w:r>
    </w:p>
    <w:p w:rsidR="002917C5" w:rsidRDefault="002917C5" w:rsidP="00654619">
      <w:pPr>
        <w:numPr>
          <w:ilvl w:val="0"/>
          <w:numId w:val="1"/>
        </w:num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(Тибет) Куда лопата ведет, туда вода течет</w:t>
      </w:r>
    </w:p>
    <w:p w:rsidR="002917C5" w:rsidRDefault="002917C5" w:rsidP="00654619">
      <w:pPr>
        <w:numPr>
          <w:ilvl w:val="0"/>
          <w:numId w:val="1"/>
        </w:num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(Англия) После обеда приходится платить</w:t>
      </w:r>
    </w:p>
    <w:p w:rsidR="002917C5" w:rsidRDefault="002917C5" w:rsidP="00654619">
      <w:pPr>
        <w:numPr>
          <w:ilvl w:val="0"/>
          <w:numId w:val="1"/>
        </w:num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(Франция) Ошпаренный петух от дождя убегает</w:t>
      </w:r>
    </w:p>
    <w:p w:rsidR="002917C5" w:rsidRDefault="002917C5" w:rsidP="00654619">
      <w:pPr>
        <w:numPr>
          <w:ilvl w:val="0"/>
          <w:numId w:val="1"/>
        </w:num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(Англия) Все хорошо в свое время</w:t>
      </w:r>
    </w:p>
    <w:p w:rsidR="002917C5" w:rsidRDefault="002917C5" w:rsidP="00654619">
      <w:pPr>
        <w:numPr>
          <w:ilvl w:val="0"/>
          <w:numId w:val="1"/>
        </w:num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(Англия) Маленький горшок хорошо нагревается</w:t>
      </w:r>
    </w:p>
    <w:p w:rsidR="002917C5" w:rsidRDefault="002917C5" w:rsidP="00654619">
      <w:pPr>
        <w:numPr>
          <w:ilvl w:val="0"/>
          <w:numId w:val="1"/>
        </w:num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(Афганистан) Верблюда под мостом не спрячешь</w:t>
      </w:r>
    </w:p>
    <w:p w:rsidR="002917C5" w:rsidRDefault="002917C5" w:rsidP="00654619">
      <w:pPr>
        <w:numPr>
          <w:ilvl w:val="0"/>
          <w:numId w:val="1"/>
        </w:num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(Вьетнам) Прежде, чем сказать, поверни язык семь раз</w:t>
      </w:r>
    </w:p>
    <w:p w:rsidR="002917C5" w:rsidRDefault="002917C5" w:rsidP="00654619">
      <w:pPr>
        <w:numPr>
          <w:ilvl w:val="0"/>
          <w:numId w:val="1"/>
        </w:numPr>
        <w:tabs>
          <w:tab w:val="left" w:pos="1701"/>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(Греция) Бойся тихой реки, а не шумной</w:t>
      </w:r>
    </w:p>
    <w:p w:rsidR="002917C5" w:rsidRDefault="002917C5" w:rsidP="00654619">
      <w:pPr>
        <w:numPr>
          <w:ilvl w:val="0"/>
          <w:numId w:val="1"/>
        </w:numPr>
        <w:tabs>
          <w:tab w:val="left" w:pos="1701"/>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(Испания) Большая рыба живет в больших водах</w:t>
      </w:r>
    </w:p>
    <w:p w:rsidR="002917C5" w:rsidRDefault="002917C5" w:rsidP="00654619">
      <w:pPr>
        <w:numPr>
          <w:ilvl w:val="0"/>
          <w:numId w:val="1"/>
        </w:numPr>
        <w:tabs>
          <w:tab w:val="left" w:pos="1701"/>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(Германия) Молчаливый рот – золотой рот</w:t>
      </w:r>
    </w:p>
    <w:p w:rsidR="002917C5" w:rsidRDefault="002917C5" w:rsidP="00654619">
      <w:pPr>
        <w:numPr>
          <w:ilvl w:val="0"/>
          <w:numId w:val="1"/>
        </w:numPr>
        <w:tabs>
          <w:tab w:val="left" w:pos="1701"/>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(Бельгия) Сваренной рыбе вода не помогает</w:t>
      </w:r>
    </w:p>
    <w:p w:rsidR="002917C5" w:rsidRDefault="002917C5" w:rsidP="00654619">
      <w:pPr>
        <w:numPr>
          <w:ilvl w:val="0"/>
          <w:numId w:val="1"/>
        </w:numPr>
        <w:tabs>
          <w:tab w:val="left" w:pos="1701"/>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(Польша) Пика не кладется в мешок 5*</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Получается, что, в разных странах народная мудрость одинаковая?</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Скорее </w:t>
      </w:r>
      <w:proofErr w:type="gramStart"/>
      <w:r>
        <w:rPr>
          <w:rFonts w:ascii="Times New Roman" w:eastAsia="Times New Roman" w:hAnsi="Times New Roman" w:cs="Times New Roman"/>
          <w:sz w:val="28"/>
          <w:szCs w:val="28"/>
        </w:rPr>
        <w:t>всего</w:t>
      </w:r>
      <w:proofErr w:type="gramEnd"/>
      <w:r>
        <w:rPr>
          <w:rFonts w:ascii="Times New Roman" w:eastAsia="Times New Roman" w:hAnsi="Times New Roman" w:cs="Times New Roman"/>
          <w:sz w:val="28"/>
          <w:szCs w:val="28"/>
        </w:rPr>
        <w:t xml:space="preserve"> будет утвердительный ответ участников.</w:t>
      </w:r>
    </w:p>
    <w:p w:rsidR="002917C5" w:rsidRDefault="002917C5" w:rsidP="00654619">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Командные конкурсы</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участники делятся на 2-3 команды. Желательно, чтобы в каждой команде было от 8 до 12 человек.</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обращается к аудитории</w:t>
      </w:r>
      <w:r>
        <w:rPr>
          <w:rFonts w:ascii="Times New Roman" w:eastAsia="Times New Roman" w:hAnsi="Times New Roman" w:cs="Times New Roman"/>
          <w:sz w:val="28"/>
          <w:szCs w:val="28"/>
        </w:rPr>
        <w:t>: Ребята, посмотрите друг на друга. Что у Вас есть общего?</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приводят варианты: живем на Урале, ходим в школу, учимся в одном классе и т.д.</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Чем вы отличаетесь?</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именами, полом, прической и т.д.</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Я предлагаю на основе наших отличий устроить очень интересную игру. Но для начала я предлагаю придумать командам название и девиз, под которым вы будете соревноваться.</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Команды придумывают название, девиз, дружно их произносят.</w:t>
      </w:r>
    </w:p>
    <w:p w:rsidR="002917C5" w:rsidRDefault="002917C5" w:rsidP="00654619">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Конкурс 1. «Перестроение»</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Внимание – первое задание. Я предлагаю участникам построиться в одну линию по первой букве имени в алфавитном порядке: от</w:t>
      </w:r>
      <w:proofErr w:type="gramStart"/>
      <w:r>
        <w:rPr>
          <w:rFonts w:ascii="Times New Roman" w:eastAsia="Times New Roman" w:hAnsi="Times New Roman" w:cs="Times New Roman"/>
          <w:sz w:val="28"/>
          <w:szCs w:val="28"/>
        </w:rPr>
        <w:t xml:space="preserve"> А</w:t>
      </w:r>
      <w:proofErr w:type="gramEnd"/>
      <w:r>
        <w:rPr>
          <w:rFonts w:ascii="Times New Roman" w:eastAsia="Times New Roman" w:hAnsi="Times New Roman" w:cs="Times New Roman"/>
          <w:sz w:val="28"/>
          <w:szCs w:val="28"/>
        </w:rPr>
        <w:t xml:space="preserve"> до Я. Какая команда справится быстрее?</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Фоном включается динамичная музыка, участники совершают перестроение. Далее даются аналогичные задания.</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Варианты перестроений.</w:t>
      </w:r>
    </w:p>
    <w:p w:rsidR="002917C5" w:rsidRDefault="002917C5" w:rsidP="00654619">
      <w:pPr>
        <w:numPr>
          <w:ilvl w:val="0"/>
          <w:numId w:val="2"/>
        </w:numPr>
        <w:tabs>
          <w:tab w:val="left" w:pos="2410"/>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первой букве имени.</w:t>
      </w:r>
    </w:p>
    <w:p w:rsidR="002917C5" w:rsidRDefault="002917C5" w:rsidP="00654619">
      <w:pPr>
        <w:numPr>
          <w:ilvl w:val="0"/>
          <w:numId w:val="2"/>
        </w:numPr>
        <w:tabs>
          <w:tab w:val="left" w:pos="2410"/>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дню рождения.</w:t>
      </w:r>
    </w:p>
    <w:p w:rsidR="002917C5" w:rsidRDefault="002917C5" w:rsidP="00654619">
      <w:pPr>
        <w:numPr>
          <w:ilvl w:val="0"/>
          <w:numId w:val="2"/>
        </w:numPr>
        <w:tabs>
          <w:tab w:val="left" w:pos="2410"/>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месяцу рождения.</w:t>
      </w:r>
    </w:p>
    <w:p w:rsidR="002917C5" w:rsidRDefault="002917C5" w:rsidP="00654619">
      <w:pPr>
        <w:numPr>
          <w:ilvl w:val="0"/>
          <w:numId w:val="2"/>
        </w:numPr>
        <w:tabs>
          <w:tab w:val="left" w:pos="2410"/>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номеру дома.</w:t>
      </w:r>
    </w:p>
    <w:p w:rsidR="002917C5" w:rsidRDefault="002917C5" w:rsidP="00654619">
      <w:pPr>
        <w:numPr>
          <w:ilvl w:val="0"/>
          <w:numId w:val="2"/>
        </w:numPr>
        <w:tabs>
          <w:tab w:val="left" w:pos="2410"/>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названию улицы.</w:t>
      </w:r>
    </w:p>
    <w:p w:rsidR="002917C5" w:rsidRDefault="002917C5" w:rsidP="00654619">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Конкурс 2. «Подарок жителям планеты Земля»</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Ведущий: </w:t>
      </w:r>
      <w:r>
        <w:rPr>
          <w:rFonts w:ascii="Times New Roman" w:eastAsia="Times New Roman" w:hAnsi="Times New Roman" w:cs="Times New Roman"/>
          <w:sz w:val="28"/>
          <w:szCs w:val="28"/>
        </w:rPr>
        <w:t>Следующее задание – всей командой придумать символ подарка для жителей нашей планеты и изобразить его. Обязательное условие – участвовать всем! На выполнение задания дается 2 минуты. Далее – показ. Если «Болельщики» угадают с 3-х попыток, что вы изображаете, вам полагается победное очко.</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Фоном звучит динамичная музыка. «Болельщиками» становятся присутствующие на мероприятии педагоги.</w:t>
      </w:r>
    </w:p>
    <w:p w:rsidR="002917C5" w:rsidRDefault="002917C5" w:rsidP="00654619">
      <w:pPr>
        <w:spacing w:after="0" w:line="240" w:lineRule="auto"/>
        <w:ind w:firstLine="851"/>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Конкурс 3. «Песни о мире и дружбе»</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Ведущий: </w:t>
      </w:r>
      <w:r>
        <w:rPr>
          <w:rFonts w:ascii="Times New Roman" w:eastAsia="Times New Roman" w:hAnsi="Times New Roman" w:cs="Times New Roman"/>
          <w:sz w:val="28"/>
          <w:szCs w:val="28"/>
        </w:rPr>
        <w:t>Сейчас я предлагаю каждой команде вспомнить песни, в которых поется о мире и дружбе. Задача команды – вспомнить и пропеть один куплет или припев такой песни. Обязательное условие – чтобы дружно пели все участники команды. Далее ход переходит к следующей команде. И так до тех пор, пока какая-либо команда не сможет вспомнить песню заданной тематики.</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Проходит несколько циклов конкурса по усмотрению ведущего.</w:t>
      </w:r>
    </w:p>
    <w:p w:rsidR="002917C5" w:rsidRDefault="002917C5" w:rsidP="00654619">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Конкурс 4. «Танцы народов мира»</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Финальный конкурс – танцевальный. Сейчас прозвучит несколько мелодий танцев разных народов. Задача команд – полным составом исполнить танец. Будет оцениваться энергичность, артистизм, слаженность и массовость исполнения. Начинаем!</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Звучат мелодии. При необходимости ведущий подсказывает движения танца.</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возможно аннотирование исполняемых танцев.</w:t>
      </w:r>
    </w:p>
    <w:p w:rsidR="002917C5" w:rsidRDefault="002917C5" w:rsidP="00654619">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Лезгинка </w:t>
      </w:r>
      <w:r>
        <w:rPr>
          <w:rFonts w:ascii="Times New Roman" w:eastAsia="Times New Roman" w:hAnsi="Times New Roman" w:cs="Times New Roman"/>
          <w:sz w:val="28"/>
          <w:szCs w:val="28"/>
        </w:rPr>
        <w:t>— танец горных народов Кавказа.</w:t>
      </w:r>
    </w:p>
    <w:p w:rsidR="002917C5" w:rsidRDefault="002917C5" w:rsidP="00654619">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Ламбада</w:t>
      </w:r>
      <w:r>
        <w:rPr>
          <w:rFonts w:ascii="Times New Roman" w:eastAsia="Times New Roman" w:hAnsi="Times New Roman" w:cs="Times New Roman"/>
          <w:color w:val="333333"/>
          <w:sz w:val="28"/>
          <w:szCs w:val="28"/>
        </w:rPr>
        <w:t xml:space="preserve"> — танец, возникший на севере Бразилии, в штате Пара. </w:t>
      </w:r>
      <w:proofErr w:type="gramStart"/>
      <w:r>
        <w:rPr>
          <w:rFonts w:ascii="Times New Roman" w:eastAsia="Times New Roman" w:hAnsi="Times New Roman" w:cs="Times New Roman"/>
          <w:color w:val="333333"/>
          <w:sz w:val="28"/>
          <w:szCs w:val="28"/>
        </w:rPr>
        <w:t>Популяризирован в конце 1980-х - начале 1990-х во всём мире, в том числе и в СССР.</w:t>
      </w:r>
      <w:proofErr w:type="gramEnd"/>
    </w:p>
    <w:p w:rsidR="002917C5" w:rsidRDefault="002917C5" w:rsidP="00654619">
      <w:pPr>
        <w:spacing w:after="0" w:line="240" w:lineRule="auto"/>
        <w:ind w:firstLine="851"/>
        <w:jc w:val="both"/>
        <w:rPr>
          <w:rFonts w:ascii="Times New Roman" w:eastAsia="Times New Roman" w:hAnsi="Times New Roman" w:cs="Times New Roman"/>
          <w:b/>
          <w:color w:val="333333"/>
          <w:sz w:val="28"/>
          <w:szCs w:val="28"/>
        </w:rPr>
      </w:pPr>
      <w:r>
        <w:rPr>
          <w:rFonts w:ascii="Times New Roman" w:eastAsia="Times New Roman" w:hAnsi="Times New Roman" w:cs="Times New Roman"/>
          <w:b/>
          <w:sz w:val="28"/>
          <w:szCs w:val="28"/>
        </w:rPr>
        <w:t>Канкан</w:t>
      </w:r>
      <w:r>
        <w:rPr>
          <w:rFonts w:ascii="Times New Roman" w:eastAsia="Times New Roman" w:hAnsi="Times New Roman" w:cs="Times New Roman"/>
          <w:sz w:val="28"/>
          <w:szCs w:val="28"/>
        </w:rPr>
        <w:t xml:space="preserve"> - </w:t>
      </w:r>
      <w:r>
        <w:rPr>
          <w:rFonts w:ascii="Times New Roman" w:eastAsia="Times New Roman" w:hAnsi="Times New Roman" w:cs="Times New Roman"/>
          <w:color w:val="333333"/>
          <w:sz w:val="28"/>
          <w:szCs w:val="28"/>
        </w:rPr>
        <w:t xml:space="preserve">(фр. </w:t>
      </w:r>
      <w:proofErr w:type="spellStart"/>
      <w:r>
        <w:rPr>
          <w:rFonts w:ascii="Times New Roman" w:eastAsia="Times New Roman" w:hAnsi="Times New Roman" w:cs="Times New Roman"/>
          <w:color w:val="333333"/>
          <w:sz w:val="28"/>
          <w:szCs w:val="28"/>
        </w:rPr>
        <w:t>cancan</w:t>
      </w:r>
      <w:proofErr w:type="spellEnd"/>
      <w:r>
        <w:rPr>
          <w:rFonts w:ascii="Times New Roman" w:eastAsia="Times New Roman" w:hAnsi="Times New Roman" w:cs="Times New Roman"/>
          <w:color w:val="333333"/>
          <w:sz w:val="28"/>
          <w:szCs w:val="28"/>
        </w:rPr>
        <w:t xml:space="preserve"> «сплетня; скандал») — энергичный и откровенный французский танец.</w:t>
      </w:r>
    </w:p>
    <w:p w:rsidR="002917C5" w:rsidRDefault="002917C5" w:rsidP="00654619">
      <w:pPr>
        <w:spacing w:after="0" w:line="240" w:lineRule="auto"/>
        <w:ind w:firstLine="851"/>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333333"/>
          <w:sz w:val="28"/>
          <w:szCs w:val="28"/>
        </w:rPr>
        <w:t>Чарльстон</w:t>
      </w:r>
      <w:r>
        <w:rPr>
          <w:rFonts w:ascii="Times New Roman" w:eastAsia="Times New Roman" w:hAnsi="Times New Roman" w:cs="Times New Roman"/>
          <w:color w:val="333333"/>
          <w:sz w:val="28"/>
          <w:szCs w:val="28"/>
        </w:rPr>
        <w:t xml:space="preserve"> - танец, названный в честь города </w:t>
      </w:r>
      <w:r>
        <w:rPr>
          <w:rFonts w:ascii="Times New Roman" w:eastAsia="Times New Roman" w:hAnsi="Times New Roman" w:cs="Times New Roman"/>
          <w:b/>
          <w:color w:val="333333"/>
          <w:sz w:val="28"/>
          <w:szCs w:val="28"/>
        </w:rPr>
        <w:t xml:space="preserve">Чарльстон </w:t>
      </w:r>
      <w:r>
        <w:rPr>
          <w:rFonts w:ascii="Times New Roman" w:eastAsia="Times New Roman" w:hAnsi="Times New Roman" w:cs="Times New Roman"/>
          <w:color w:val="333333"/>
          <w:sz w:val="28"/>
          <w:szCs w:val="28"/>
        </w:rPr>
        <w:t>в Южной Каролине США.</w:t>
      </w:r>
    </w:p>
    <w:p w:rsidR="002917C5" w:rsidRDefault="002917C5" w:rsidP="00654619">
      <w:pPr>
        <w:spacing w:after="0" w:line="240" w:lineRule="auto"/>
        <w:ind w:firstLine="851"/>
        <w:jc w:val="both"/>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rPr>
        <w:t>Рок-н-ролл в переводе с английского обозначает</w:t>
      </w:r>
      <w:r>
        <w:rPr>
          <w:rFonts w:ascii="Times New Roman" w:eastAsia="Times New Roman" w:hAnsi="Times New Roman" w:cs="Times New Roman"/>
          <w:color w:val="222222"/>
          <w:sz w:val="28"/>
          <w:szCs w:val="28"/>
        </w:rPr>
        <w:t xml:space="preserve"> - «качайся и крутись»</w:t>
      </w:r>
      <w:r>
        <w:rPr>
          <w:rFonts w:ascii="Times New Roman" w:eastAsia="Times New Roman" w:hAnsi="Times New Roman" w:cs="Times New Roman"/>
          <w:color w:val="0B0080"/>
          <w:sz w:val="28"/>
          <w:szCs w:val="28"/>
        </w:rPr>
        <w:t xml:space="preserve"> </w:t>
      </w:r>
      <w:r>
        <w:rPr>
          <w:rFonts w:ascii="Times New Roman" w:eastAsia="Times New Roman" w:hAnsi="Times New Roman" w:cs="Times New Roman"/>
          <w:color w:val="222222"/>
          <w:sz w:val="28"/>
          <w:szCs w:val="28"/>
        </w:rPr>
        <w:t>- жанр популярной музыки, получивший распространение в США в конце 1940-х — начале 1950-х годов. Сформировался из комбинации элементов афроамериканских и «белых» жанров.</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соревнований команды строятся. Ведущий объявляет, что победила «дружба».</w:t>
      </w:r>
    </w:p>
    <w:p w:rsidR="002917C5" w:rsidRDefault="002917C5" w:rsidP="00654619">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«Хоровод исполнения желаний»</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Дорогие ребята, у меня для вас приготовлен сюрприз. У вас есть какое-нибудь заветное желание?</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Участники:</w:t>
      </w:r>
      <w:r>
        <w:rPr>
          <w:rFonts w:ascii="Times New Roman" w:eastAsia="Times New Roman" w:hAnsi="Times New Roman" w:cs="Times New Roman"/>
          <w:sz w:val="28"/>
          <w:szCs w:val="28"/>
        </w:rPr>
        <w:t xml:space="preserve"> Да!</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Хотите, чтобы оно исполнилось?</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Участники:</w:t>
      </w:r>
      <w:r>
        <w:rPr>
          <w:rFonts w:ascii="Times New Roman" w:eastAsia="Times New Roman" w:hAnsi="Times New Roman" w:cs="Times New Roman"/>
          <w:sz w:val="28"/>
          <w:szCs w:val="28"/>
        </w:rPr>
        <w:t xml:space="preserve"> Да!</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Есть старинный обряд – Хоровод исполнения желаний. Для того</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чтобы Ваше желание исполнилось, нужно три раза исполнить все движения этого хоровода. После третьего раза нужно поднять руки вверх, три раза крикнуть «Ура». И ваши желания обязательно исполнятся. Вы согласны?</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Участники:</w:t>
      </w:r>
      <w:r>
        <w:rPr>
          <w:rFonts w:ascii="Times New Roman" w:eastAsia="Times New Roman" w:hAnsi="Times New Roman" w:cs="Times New Roman"/>
          <w:sz w:val="28"/>
          <w:szCs w:val="28"/>
        </w:rPr>
        <w:t xml:space="preserve"> Да!</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время танца ведущий дает танцевальные движения: хоровод идет «по часовой стрелке», в обратную сторону. Участники поднимают руки вверх и кружатся в одну сторону, затем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обратную. Берутся за руки, идут в центр круга. Затем из центра. Это полный цикл движений. В конце 3-го цикла участники остаются в центре круга, поднимают руки вверх, 3 раза кричат: «Ура».</w:t>
      </w:r>
    </w:p>
    <w:p w:rsidR="002917C5" w:rsidRDefault="002917C5" w:rsidP="00654619">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Заключительное слово</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Произносится под пе6сню группы </w:t>
      </w:r>
      <w:proofErr w:type="spellStart"/>
      <w:r>
        <w:rPr>
          <w:rFonts w:ascii="Times New Roman" w:eastAsia="Times New Roman" w:hAnsi="Times New Roman" w:cs="Times New Roman"/>
          <w:sz w:val="28"/>
          <w:szCs w:val="28"/>
        </w:rPr>
        <w:t>Барбарики</w:t>
      </w:r>
      <w:proofErr w:type="spellEnd"/>
      <w:r>
        <w:rPr>
          <w:rFonts w:ascii="Times New Roman" w:eastAsia="Times New Roman" w:hAnsi="Times New Roman" w:cs="Times New Roman"/>
          <w:sz w:val="28"/>
          <w:szCs w:val="28"/>
        </w:rPr>
        <w:t xml:space="preserve"> «Дружба – это не работа».</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Ведущий:</w:t>
      </w:r>
      <w:r>
        <w:rPr>
          <w:rFonts w:ascii="Times New Roman" w:eastAsia="Times New Roman" w:hAnsi="Times New Roman" w:cs="Times New Roman"/>
          <w:sz w:val="28"/>
          <w:szCs w:val="28"/>
        </w:rPr>
        <w:t xml:space="preserve"> Дорогие ребята! Мы сегодня поиграли благодаря тому, что на Земле существуют разные люди, разные народы, разные игры. Если бы все были одинаковыми, каким бы был наш мир: интересный или скучный, однообразный?</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отвечают</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Ведущий: </w:t>
      </w:r>
      <w:r>
        <w:rPr>
          <w:rFonts w:ascii="Times New Roman" w:eastAsia="Times New Roman" w:hAnsi="Times New Roman" w:cs="Times New Roman"/>
          <w:sz w:val="28"/>
          <w:szCs w:val="28"/>
        </w:rPr>
        <w:t>Каков мир, в котором все разные?</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отвечают</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Ведущий: </w:t>
      </w:r>
      <w:r>
        <w:rPr>
          <w:rFonts w:ascii="Times New Roman" w:eastAsia="Times New Roman" w:hAnsi="Times New Roman" w:cs="Times New Roman"/>
          <w:sz w:val="28"/>
          <w:szCs w:val="28"/>
        </w:rPr>
        <w:t>И вас не напрягло, что мы все такие разные собрались вместе?</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отвечают</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Ведущий: </w:t>
      </w:r>
      <w:r>
        <w:rPr>
          <w:rFonts w:ascii="Times New Roman" w:eastAsia="Times New Roman" w:hAnsi="Times New Roman" w:cs="Times New Roman"/>
          <w:sz w:val="28"/>
          <w:szCs w:val="28"/>
        </w:rPr>
        <w:t>Могу я сделать вывод о том, что, если мы вместе – в этом наша сила. И все мы разные – в этом наше богатство?</w:t>
      </w: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отвечают.</w:t>
      </w:r>
    </w:p>
    <w:p w:rsidR="002917C5" w:rsidRDefault="002917C5" w:rsidP="00654619">
      <w:pPr>
        <w:spacing w:after="0" w:line="240" w:lineRule="auto"/>
        <w:ind w:firstLine="851"/>
        <w:jc w:val="both"/>
        <w:rPr>
          <w:rFonts w:ascii="Times New Roman" w:eastAsia="Times New Roman" w:hAnsi="Times New Roman" w:cs="Times New Roman"/>
          <w:sz w:val="28"/>
          <w:szCs w:val="28"/>
        </w:rPr>
      </w:pPr>
    </w:p>
    <w:p w:rsidR="002917C5" w:rsidRDefault="002917C5" w:rsidP="0065461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мастер-класса с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проводится рефлексивная фаза, а именно анализ использованной совокупности игровых форм, условий, методов, средств и критериев достижения образовательного результата.</w:t>
      </w:r>
    </w:p>
    <w:p w:rsidR="00ED6DD5" w:rsidRDefault="00ED6DD5" w:rsidP="00654619">
      <w:pPr>
        <w:spacing w:line="240" w:lineRule="auto"/>
      </w:pPr>
    </w:p>
    <w:sectPr w:rsidR="00ED6DD5" w:rsidSect="002917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E5A61"/>
    <w:multiLevelType w:val="multilevel"/>
    <w:tmpl w:val="F48E9C8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6D3735ED"/>
    <w:multiLevelType w:val="multilevel"/>
    <w:tmpl w:val="2C3EB8E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rsids>
    <w:rsidRoot w:val="002917C5"/>
    <w:rsid w:val="002917C5"/>
    <w:rsid w:val="00654619"/>
    <w:rsid w:val="00D454C2"/>
    <w:rsid w:val="00ED6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C5"/>
    <w:pPr>
      <w:spacing w:after="160"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193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2070</Words>
  <Characters>11804</Characters>
  <Application>Microsoft Office Word</Application>
  <DocSecurity>0</DocSecurity>
  <Lines>98</Lines>
  <Paragraphs>27</Paragraphs>
  <ScaleCrop>false</ScaleCrop>
  <Company/>
  <LinksUpToDate>false</LinksUpToDate>
  <CharactersWithSpaces>13847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сош1 школа</cp:lastModifiedBy>
  <cp:revision>5</cp:revision>
  <dcterms:created xsi:type="dcterms:W3CDTF">2024-10-20T10:50:00Z</dcterms:created>
  <dcterms:modified xsi:type="dcterms:W3CDTF">2024-10-22T07:59:00Z</dcterms:modified>
</cp:coreProperties>
</file>